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006A4" w14:textId="4A57BC05" w:rsidR="00044D6C" w:rsidRDefault="00935C81" w:rsidP="00935C81">
      <w:pPr>
        <w:jc w:val="center"/>
        <w:rPr>
          <w:b/>
          <w:sz w:val="32"/>
          <w:szCs w:val="32"/>
        </w:rPr>
      </w:pPr>
      <w:r w:rsidRPr="00935C81">
        <w:rPr>
          <w:b/>
          <w:sz w:val="32"/>
          <w:szCs w:val="32"/>
        </w:rPr>
        <w:t>Lien</w:t>
      </w:r>
      <w:r w:rsidR="00160DFB">
        <w:rPr>
          <w:b/>
          <w:sz w:val="32"/>
          <w:szCs w:val="32"/>
        </w:rPr>
        <w:t xml:space="preserve"> au dossier technique</w:t>
      </w:r>
    </w:p>
    <w:p w14:paraId="5E4B94D2" w14:textId="77777777" w:rsidR="00935C81" w:rsidRDefault="00935C81" w:rsidP="00935C81">
      <w:pPr>
        <w:jc w:val="both"/>
        <w:rPr>
          <w:b/>
          <w:sz w:val="32"/>
          <w:szCs w:val="32"/>
        </w:rPr>
      </w:pPr>
    </w:p>
    <w:p w14:paraId="149934ED" w14:textId="38889682" w:rsidR="00935C81" w:rsidRDefault="00935C81" w:rsidP="00935C81">
      <w:pPr>
        <w:jc w:val="both"/>
        <w:rPr>
          <w:b/>
          <w:sz w:val="28"/>
          <w:szCs w:val="28"/>
        </w:rPr>
      </w:pPr>
      <w:r w:rsidRPr="00935C81">
        <w:rPr>
          <w:b/>
          <w:sz w:val="28"/>
          <w:szCs w:val="28"/>
        </w:rPr>
        <w:t>Les documents technique</w:t>
      </w:r>
      <w:r>
        <w:rPr>
          <w:b/>
          <w:sz w:val="28"/>
          <w:szCs w:val="28"/>
        </w:rPr>
        <w:t>s</w:t>
      </w:r>
      <w:r w:rsidRPr="00935C81">
        <w:rPr>
          <w:b/>
          <w:sz w:val="28"/>
          <w:szCs w:val="28"/>
        </w:rPr>
        <w:t xml:space="preserve"> se trouvent via le lien suivant :</w:t>
      </w:r>
    </w:p>
    <w:p w14:paraId="6B02D22A" w14:textId="66458666" w:rsidR="00160DFB" w:rsidRDefault="00160DFB" w:rsidP="00935C81">
      <w:pPr>
        <w:jc w:val="both"/>
        <w:rPr>
          <w:b/>
          <w:sz w:val="28"/>
          <w:szCs w:val="28"/>
        </w:rPr>
      </w:pPr>
    </w:p>
    <w:p w14:paraId="1441DBB0" w14:textId="2878E806" w:rsidR="00160DFB" w:rsidRDefault="00160DFB" w:rsidP="00935C81">
      <w:pPr>
        <w:jc w:val="both"/>
        <w:rPr>
          <w:b/>
          <w:sz w:val="28"/>
          <w:szCs w:val="28"/>
        </w:rPr>
      </w:pPr>
      <w:hyperlink r:id="rId4" w:history="1">
        <w:r w:rsidRPr="001D428E">
          <w:rPr>
            <w:rStyle w:val="Lienhypertexte"/>
            <w:b/>
            <w:sz w:val="28"/>
            <w:szCs w:val="28"/>
          </w:rPr>
          <w:t>https://filesender.renater.fr/?s=download&amp;token=8103af65-e285-45b1-bd2a-f4bd62b96154</w:t>
        </w:r>
      </w:hyperlink>
    </w:p>
    <w:p w14:paraId="5E9F94D9" w14:textId="77777777" w:rsidR="00160DFB" w:rsidRPr="00935C81" w:rsidRDefault="00160DFB" w:rsidP="00935C81">
      <w:pPr>
        <w:jc w:val="both"/>
        <w:rPr>
          <w:b/>
          <w:sz w:val="28"/>
          <w:szCs w:val="28"/>
        </w:rPr>
      </w:pPr>
    </w:p>
    <w:sectPr w:rsidR="00160DFB" w:rsidRPr="00935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C81"/>
    <w:rsid w:val="00044D6C"/>
    <w:rsid w:val="00160DFB"/>
    <w:rsid w:val="00935C81"/>
    <w:rsid w:val="009A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C3594"/>
  <w15:chartTrackingRefBased/>
  <w15:docId w15:val="{99C913A9-6B6A-4F88-A20B-5B25C7937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60DFB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60D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lesender.renater.fr/?s=download&amp;token=8103af65-e285-45b1-bd2a-f4bd62b96154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</Words>
  <Characters>232</Characters>
  <Application>Microsoft Office Word</Application>
  <DocSecurity>0</DocSecurity>
  <Lines>1</Lines>
  <Paragraphs>1</Paragraphs>
  <ScaleCrop>false</ScaleCrop>
  <Company>CEA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LOISON Chloé EXPECTRA</dc:creator>
  <cp:keywords/>
  <dc:description/>
  <cp:lastModifiedBy>LE DONNE Joanna</cp:lastModifiedBy>
  <cp:revision>3</cp:revision>
  <dcterms:created xsi:type="dcterms:W3CDTF">2024-10-21T09:35:00Z</dcterms:created>
  <dcterms:modified xsi:type="dcterms:W3CDTF">2026-04-01T14:18:00Z</dcterms:modified>
</cp:coreProperties>
</file>